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E0" w:rsidRDefault="00DB21BA">
      <w:pPr>
        <w:pStyle w:val="Cuadrculamedia21"/>
        <w:jc w:val="right"/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  <w:r>
        <w:rPr>
          <w:rStyle w:val="Ninguno"/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  <w:t>Boletín 016-085</w:t>
      </w:r>
    </w:p>
    <w:p w:rsidR="00905AE0" w:rsidRDefault="006C7583">
      <w:pPr>
        <w:pStyle w:val="Cuadrculamedia21"/>
        <w:jc w:val="right"/>
        <w:rPr>
          <w:rStyle w:val="Ninguno"/>
          <w:rFonts w:ascii="Cambria" w:eastAsia="Cambria" w:hAnsi="Cambria" w:cs="Cambria"/>
          <w:sz w:val="18"/>
          <w:szCs w:val="18"/>
        </w:rPr>
      </w:pPr>
      <w:r>
        <w:rPr>
          <w:rStyle w:val="Ninguno"/>
          <w:rFonts w:ascii="Cambria" w:eastAsia="Cambria" w:hAnsi="Cambria" w:cs="Cambria"/>
          <w:sz w:val="18"/>
          <w:szCs w:val="18"/>
        </w:rPr>
        <w:t xml:space="preserve">             San Felipe </w:t>
      </w:r>
      <w:proofErr w:type="spellStart"/>
      <w:r>
        <w:rPr>
          <w:rStyle w:val="Ninguno"/>
          <w:rFonts w:ascii="Cambria" w:eastAsia="Cambria" w:hAnsi="Cambria" w:cs="Cambria"/>
          <w:sz w:val="18"/>
          <w:szCs w:val="18"/>
        </w:rPr>
        <w:t>Orizatlán</w:t>
      </w:r>
      <w:proofErr w:type="spellEnd"/>
      <w:r>
        <w:rPr>
          <w:rStyle w:val="Ninguno"/>
          <w:rFonts w:ascii="Cambria" w:eastAsia="Cambria" w:hAnsi="Cambria" w:cs="Cambria"/>
          <w:sz w:val="18"/>
          <w:szCs w:val="18"/>
        </w:rPr>
        <w:t>, Hidalgo</w:t>
      </w:r>
      <w:r w:rsidR="00DB21BA">
        <w:rPr>
          <w:rStyle w:val="Ninguno"/>
          <w:rFonts w:ascii="Cambria" w:eastAsia="Cambria" w:hAnsi="Cambria" w:cs="Cambria"/>
          <w:sz w:val="18"/>
          <w:szCs w:val="18"/>
        </w:rPr>
        <w:t>,  02 de abril de 2016</w:t>
      </w:r>
    </w:p>
    <w:p w:rsidR="00905AE0" w:rsidRDefault="00905AE0" w:rsidP="006C7583">
      <w:pPr>
        <w:pStyle w:val="Cuadrculamedia21"/>
        <w:rPr>
          <w:rStyle w:val="Ninguno"/>
          <w:rFonts w:ascii="Cambria" w:eastAsia="Cambria" w:hAnsi="Cambria" w:cs="Cambria"/>
          <w:sz w:val="18"/>
          <w:szCs w:val="18"/>
        </w:rPr>
      </w:pPr>
    </w:p>
    <w:p w:rsidR="006C7583" w:rsidRDefault="006C7583" w:rsidP="006C7583">
      <w:pPr>
        <w:pStyle w:val="Cuadrculamedia21"/>
        <w:rPr>
          <w:rFonts w:ascii="Cambria" w:eastAsia="Cambria" w:hAnsi="Cambria" w:cs="Cambria"/>
          <w:sz w:val="18"/>
          <w:szCs w:val="18"/>
        </w:rPr>
      </w:pPr>
    </w:p>
    <w:p w:rsidR="00905AE0" w:rsidRPr="006C7583" w:rsidRDefault="006C7583">
      <w:pPr>
        <w:pStyle w:val="Cuadrculamedia21"/>
        <w:jc w:val="center"/>
        <w:rPr>
          <w:rStyle w:val="Ninguno"/>
          <w:rFonts w:ascii="Cambria" w:eastAsia="Cambria" w:hAnsi="Cambria" w:cs="Cambria"/>
          <w:b/>
          <w:bCs/>
          <w:sz w:val="32"/>
          <w:szCs w:val="32"/>
        </w:rPr>
      </w:pPr>
      <w:r w:rsidRPr="006C7583">
        <w:rPr>
          <w:rStyle w:val="Ninguno"/>
          <w:rFonts w:ascii="Cambria" w:eastAsia="Cambria" w:hAnsi="Cambria" w:cs="Cambria"/>
          <w:b/>
          <w:bCs/>
          <w:sz w:val="32"/>
          <w:szCs w:val="32"/>
        </w:rPr>
        <w:t xml:space="preserve">Peña Nieto </w:t>
      </w:r>
      <w:r w:rsidR="00DB21BA" w:rsidRPr="006C7583">
        <w:rPr>
          <w:rStyle w:val="Ninguno"/>
          <w:rFonts w:ascii="Cambria" w:eastAsia="Cambria" w:hAnsi="Cambria" w:cs="Cambria"/>
          <w:b/>
          <w:bCs/>
          <w:sz w:val="32"/>
          <w:szCs w:val="32"/>
        </w:rPr>
        <w:t>debe aten</w:t>
      </w:r>
      <w:r w:rsidRPr="006C7583">
        <w:rPr>
          <w:rStyle w:val="Ninguno"/>
          <w:rFonts w:ascii="Cambria" w:eastAsia="Cambria" w:hAnsi="Cambria" w:cs="Cambria"/>
          <w:b/>
          <w:bCs/>
          <w:sz w:val="32"/>
          <w:szCs w:val="32"/>
        </w:rPr>
        <w:t>d</w:t>
      </w:r>
      <w:r w:rsidR="00DB21BA" w:rsidRPr="006C7583">
        <w:rPr>
          <w:rStyle w:val="Ninguno"/>
          <w:rFonts w:ascii="Cambria" w:eastAsia="Cambria" w:hAnsi="Cambria" w:cs="Cambria"/>
          <w:b/>
          <w:bCs/>
          <w:sz w:val="32"/>
          <w:szCs w:val="32"/>
        </w:rPr>
        <w:t xml:space="preserve">er los problemas de México antes de dar consejos a otros gobernantes: </w:t>
      </w:r>
      <w:r w:rsidRPr="006C7583">
        <w:rPr>
          <w:rStyle w:val="Ninguno"/>
          <w:rFonts w:ascii="Cambria" w:eastAsia="Cambria" w:hAnsi="Cambria" w:cs="Cambria"/>
          <w:b/>
          <w:bCs/>
          <w:sz w:val="32"/>
          <w:szCs w:val="32"/>
        </w:rPr>
        <w:t xml:space="preserve">López Obrador </w:t>
      </w:r>
    </w:p>
    <w:p w:rsidR="00905AE0" w:rsidRDefault="00905AE0">
      <w:pPr>
        <w:pStyle w:val="Cuadrculamedia21"/>
        <w:jc w:val="center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</w:p>
    <w:p w:rsidR="00905AE0" w:rsidRPr="006C7583" w:rsidRDefault="00DB21BA" w:rsidP="006C7583">
      <w:pPr>
        <w:pStyle w:val="Cuadrculamedia21"/>
        <w:numPr>
          <w:ilvl w:val="0"/>
          <w:numId w:val="1"/>
        </w:numPr>
        <w:jc w:val="right"/>
        <w:rPr>
          <w:rStyle w:val="Ninguno"/>
          <w:rFonts w:ascii="Cambria" w:eastAsia="Cambria" w:hAnsi="Cambria" w:cs="Cambria"/>
          <w:bCs/>
          <w:sz w:val="22"/>
          <w:szCs w:val="22"/>
        </w:rPr>
      </w:pPr>
      <w:r w:rsidRPr="006C7583">
        <w:rPr>
          <w:rStyle w:val="Ninguno"/>
          <w:rFonts w:ascii="Cambria" w:eastAsia="Cambria" w:hAnsi="Cambria" w:cs="Cambria"/>
          <w:bCs/>
          <w:sz w:val="22"/>
          <w:szCs w:val="22"/>
        </w:rPr>
        <w:t>Es un ocioso, irresponsable, afirma</w:t>
      </w: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</w:p>
    <w:p w:rsidR="00905AE0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Andrés Manuel López Obrador</w:t>
      </w:r>
      <w:r w:rsidR="00DB21BA">
        <w:rPr>
          <w:rStyle w:val="Ninguno"/>
          <w:rFonts w:ascii="Cambria" w:eastAsia="Cambria" w:hAnsi="Cambria" w:cs="Cambria"/>
        </w:rPr>
        <w:t xml:space="preserve"> afirmó que el priista </w:t>
      </w:r>
      <w:r>
        <w:rPr>
          <w:rStyle w:val="Ninguno"/>
          <w:rFonts w:ascii="Cambria" w:eastAsia="Cambria" w:hAnsi="Cambria" w:cs="Cambria"/>
        </w:rPr>
        <w:t xml:space="preserve">Enrique Peña Nieto es un ocioso, </w:t>
      </w:r>
      <w:r w:rsidR="00DB21BA">
        <w:rPr>
          <w:rStyle w:val="Ninguno"/>
          <w:rFonts w:ascii="Cambria" w:eastAsia="Cambria" w:hAnsi="Cambria" w:cs="Cambria"/>
        </w:rPr>
        <w:t xml:space="preserve">irresponsable que debería atender los problemas de México, la violencia del país, antes de ir a dar consejos a otros gobernantes.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eastAsia="Cambria" w:hAnsi="Cambria" w:cs="Cambria"/>
        </w:rPr>
        <w:t>El presidente del Comi</w:t>
      </w:r>
      <w:r w:rsidR="006C7583">
        <w:rPr>
          <w:rStyle w:val="Ninguno"/>
          <w:rFonts w:ascii="Cambria" w:eastAsia="Cambria" w:hAnsi="Cambria" w:cs="Cambria"/>
        </w:rPr>
        <w:t>té Ejecutivo Nacional de MORENA</w:t>
      </w:r>
      <w:r>
        <w:rPr>
          <w:rStyle w:val="Ninguno"/>
          <w:rFonts w:ascii="Cambria" w:eastAsia="Cambria" w:hAnsi="Cambria" w:cs="Cambria"/>
        </w:rPr>
        <w:t xml:space="preserve"> criticó la participación de Peña Niet</w:t>
      </w:r>
      <w:r w:rsidR="006C7583">
        <w:rPr>
          <w:rStyle w:val="Ninguno"/>
          <w:rFonts w:ascii="Cambria" w:eastAsia="Cambria" w:hAnsi="Cambria" w:cs="Cambria"/>
        </w:rPr>
        <w:t>o en la C</w:t>
      </w:r>
      <w:r>
        <w:rPr>
          <w:rStyle w:val="Ninguno"/>
          <w:rFonts w:ascii="Cambria" w:eastAsia="Cambria" w:hAnsi="Cambria" w:cs="Cambria"/>
        </w:rPr>
        <w:t xml:space="preserve">uarta Cumbre de Seguridad Nuclear, que tuvo lugar en Washington, dónde el priista aseguró que debe terminarse con la amenaza de la guerra nuclear.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  <w:b/>
          <w:bCs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  <w:b/>
          <w:bCs/>
        </w:rPr>
        <w:t>“</w:t>
      </w:r>
      <w:r>
        <w:rPr>
          <w:rStyle w:val="Ninguno"/>
          <w:rFonts w:ascii="Cambria" w:eastAsia="Cambria" w:hAnsi="Cambria" w:cs="Cambria"/>
        </w:rPr>
        <w:t>Hoy que estaba viendo el periódico, no aguanté la risa, ¿en qué está metido este (Peña Nieto)? Se</w:t>
      </w:r>
      <w:r>
        <w:rPr>
          <w:rStyle w:val="Ninguno"/>
          <w:rFonts w:ascii="Cambria" w:eastAsia="Cambria" w:hAnsi="Cambria" w:cs="Cambria"/>
        </w:rPr>
        <w:t xml:space="preserve"> va allá a dar consejos a otros gobernantes, pura perdedera de tiempo. Es un ocioso, irresponsable”, añadió.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En entrevista</w:t>
      </w:r>
      <w:r w:rsidR="00DB21BA">
        <w:rPr>
          <w:rStyle w:val="Ninguno"/>
          <w:rFonts w:ascii="Cambria" w:eastAsia="Cambria" w:hAnsi="Cambria" w:cs="Cambria"/>
        </w:rPr>
        <w:t xml:space="preserve"> al finalizar asamblea informativa en </w:t>
      </w:r>
      <w:proofErr w:type="spellStart"/>
      <w:r w:rsidR="00DB21BA">
        <w:rPr>
          <w:rStyle w:val="Ninguno"/>
          <w:rFonts w:ascii="Cambria" w:eastAsia="Cambria" w:hAnsi="Cambria" w:cs="Cambria"/>
        </w:rPr>
        <w:t>Or</w:t>
      </w:r>
      <w:r>
        <w:rPr>
          <w:rStyle w:val="Ninguno"/>
          <w:rFonts w:ascii="Cambria" w:eastAsia="Cambria" w:hAnsi="Cambria" w:cs="Cambria"/>
        </w:rPr>
        <w:t>izatlán</w:t>
      </w:r>
      <w:proofErr w:type="spellEnd"/>
      <w:r>
        <w:rPr>
          <w:rStyle w:val="Ninguno"/>
          <w:rFonts w:ascii="Cambria" w:eastAsia="Cambria" w:hAnsi="Cambria" w:cs="Cambria"/>
        </w:rPr>
        <w:t>, Hidalgo, López Obrador</w:t>
      </w:r>
      <w:r w:rsidR="00DB21BA">
        <w:rPr>
          <w:rStyle w:val="Ninguno"/>
          <w:rFonts w:ascii="Cambria" w:eastAsia="Cambria" w:hAnsi="Cambria" w:cs="Cambria"/>
        </w:rPr>
        <w:t xml:space="preserve"> sostuvo que Peña hace anuncios mentirosos. </w:t>
      </w: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“Ofrece y ofrece</w:t>
      </w:r>
      <w:r>
        <w:rPr>
          <w:rStyle w:val="Ninguno"/>
          <w:rFonts w:ascii="Cambria" w:eastAsia="Cambria" w:hAnsi="Cambria" w:cs="Cambria"/>
        </w:rPr>
        <w:t xml:space="preserve"> bajar los precios de combustibles y energía, pero no cumple nada.  Ni a los empresarios, al contrario, acaban de aumentar el precio de la electricidad para las industrias. Esos anuncios son pura llamarada de petate”</w:t>
      </w:r>
      <w:r w:rsidR="006C7583">
        <w:rPr>
          <w:rStyle w:val="Ninguno"/>
          <w:rFonts w:ascii="Cambria" w:eastAsia="Cambria" w:hAnsi="Cambria" w:cs="Cambria"/>
        </w:rPr>
        <w:t>, comentó</w:t>
      </w:r>
      <w:r>
        <w:rPr>
          <w:rStyle w:val="Ninguno"/>
          <w:rFonts w:ascii="Cambria" w:eastAsia="Cambria" w:hAnsi="Cambria" w:cs="Cambria"/>
        </w:rPr>
        <w:t xml:space="preserve">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Durante el tercer día de gira por mu</w:t>
      </w:r>
      <w:r>
        <w:rPr>
          <w:rStyle w:val="Ninguno"/>
          <w:rFonts w:ascii="Cambria" w:eastAsia="Cambria" w:hAnsi="Cambria" w:cs="Cambria"/>
        </w:rPr>
        <w:t xml:space="preserve">nicipios de Hidalgo, reiteró </w:t>
      </w:r>
      <w:r w:rsidR="006C7583">
        <w:rPr>
          <w:rStyle w:val="Ninguno"/>
          <w:rFonts w:ascii="Cambria" w:eastAsia="Cambria" w:hAnsi="Cambria" w:cs="Cambria"/>
        </w:rPr>
        <w:t xml:space="preserve">su felicitación a Rocío </w:t>
      </w:r>
      <w:proofErr w:type="spellStart"/>
      <w:r w:rsidR="006C7583">
        <w:rPr>
          <w:rStyle w:val="Ninguno"/>
          <w:rFonts w:ascii="Cambria" w:eastAsia="Cambria" w:hAnsi="Cambria" w:cs="Cambria"/>
        </w:rPr>
        <w:t>Nahle</w:t>
      </w:r>
      <w:proofErr w:type="spellEnd"/>
      <w:r w:rsidR="006C7583">
        <w:rPr>
          <w:rStyle w:val="Ninguno"/>
          <w:rFonts w:ascii="Cambria" w:eastAsia="Cambria" w:hAnsi="Cambria" w:cs="Cambria"/>
        </w:rPr>
        <w:t>, c</w:t>
      </w:r>
      <w:r>
        <w:rPr>
          <w:rStyle w:val="Ninguno"/>
          <w:rFonts w:ascii="Cambria" w:eastAsia="Cambria" w:hAnsi="Cambria" w:cs="Cambria"/>
        </w:rPr>
        <w:t>oordinadora del Grupo Parlamentario de MORENA en la Cámara de Diputados, quien denunció irregularidades y se opuso a que se suspendieran garantías individuales a través de la ley secundaria del a</w:t>
      </w:r>
      <w:r>
        <w:rPr>
          <w:rStyle w:val="Ninguno"/>
          <w:rFonts w:ascii="Cambria" w:eastAsia="Cambria" w:hAnsi="Cambria" w:cs="Cambria"/>
        </w:rPr>
        <w:t xml:space="preserve">rtículo 29 de la Constitución.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“Queda demostrado que el único partido independiente es MORENA”, aseguró en</w:t>
      </w:r>
      <w:r w:rsidR="006C7583">
        <w:rPr>
          <w:rStyle w:val="Ninguno"/>
          <w:rFonts w:ascii="Cambria" w:eastAsia="Cambria" w:hAnsi="Cambria" w:cs="Cambria"/>
        </w:rPr>
        <w:t xml:space="preserve"> asamblea informativa en </w:t>
      </w:r>
      <w:proofErr w:type="spellStart"/>
      <w:r w:rsidR="006C7583">
        <w:rPr>
          <w:rStyle w:val="Ninguno"/>
          <w:rFonts w:ascii="Cambria" w:eastAsia="Cambria" w:hAnsi="Cambria" w:cs="Cambria"/>
        </w:rPr>
        <w:t>Jaltoca</w:t>
      </w:r>
      <w:r>
        <w:rPr>
          <w:rStyle w:val="Ninguno"/>
          <w:rFonts w:ascii="Cambria" w:eastAsia="Cambria" w:hAnsi="Cambria" w:cs="Cambria"/>
        </w:rPr>
        <w:t>n</w:t>
      </w:r>
      <w:proofErr w:type="spellEnd"/>
      <w:r>
        <w:rPr>
          <w:rStyle w:val="Ninguno"/>
          <w:rFonts w:ascii="Cambria" w:eastAsia="Cambria" w:hAnsi="Cambria" w:cs="Cambria"/>
        </w:rPr>
        <w:t>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Lamentó los hechos ocurridos ayer en Pachuca, Hidalgo, donde manifestantes fueron golpeados por protestar por mo</w:t>
      </w:r>
      <w:r>
        <w:rPr>
          <w:rStyle w:val="Ninguno"/>
          <w:rFonts w:ascii="Cambria" w:eastAsia="Cambria" w:hAnsi="Cambria" w:cs="Cambria"/>
        </w:rPr>
        <w:t xml:space="preserve">dificaciones en el servicio de las rutas del transporte conocido como </w:t>
      </w:r>
      <w:proofErr w:type="spellStart"/>
      <w:r>
        <w:rPr>
          <w:rStyle w:val="Ninguno"/>
          <w:rFonts w:ascii="Cambria" w:eastAsia="Cambria" w:hAnsi="Cambria" w:cs="Cambria"/>
        </w:rPr>
        <w:t>Tuzobús</w:t>
      </w:r>
      <w:proofErr w:type="spellEnd"/>
      <w:r>
        <w:rPr>
          <w:rStyle w:val="Ninguno"/>
          <w:rFonts w:ascii="Cambria" w:eastAsia="Cambria" w:hAnsi="Cambria" w:cs="Cambria"/>
        </w:rPr>
        <w:t>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“Creo que son muy represores los gobernantes de Hidalgo; los ciudadanos no merecen lo que sucedió ayer que por protestar fueron golpeados</w:t>
      </w:r>
      <w:r w:rsidR="006C7583">
        <w:rPr>
          <w:rStyle w:val="Ninguno"/>
          <w:rFonts w:ascii="Cambria" w:eastAsia="Cambria" w:hAnsi="Cambria" w:cs="Cambria"/>
        </w:rPr>
        <w:t>,</w:t>
      </w:r>
      <w:r>
        <w:rPr>
          <w:rStyle w:val="Ninguno"/>
          <w:rFonts w:ascii="Cambria" w:eastAsia="Cambria" w:hAnsi="Cambria" w:cs="Cambria"/>
        </w:rPr>
        <w:t xml:space="preserve"> porque el gobernador (Francisco Olvera</w:t>
      </w:r>
      <w:r>
        <w:rPr>
          <w:rStyle w:val="Ninguno"/>
          <w:rFonts w:ascii="Cambria" w:eastAsia="Cambria" w:hAnsi="Cambria" w:cs="Cambria"/>
        </w:rPr>
        <w:t xml:space="preserve">) es un represor”, sostuvo.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Añadió que la gente se manifiesta</w:t>
      </w:r>
      <w:r w:rsidR="006C7583">
        <w:rPr>
          <w:rStyle w:val="Ninguno"/>
          <w:rFonts w:ascii="Cambria" w:eastAsia="Cambria" w:hAnsi="Cambria" w:cs="Cambria"/>
        </w:rPr>
        <w:t>,</w:t>
      </w:r>
      <w:r>
        <w:rPr>
          <w:rStyle w:val="Ninguno"/>
          <w:rFonts w:ascii="Cambria" w:eastAsia="Cambria" w:hAnsi="Cambria" w:cs="Cambria"/>
        </w:rPr>
        <w:t xml:space="preserve"> porque no es un </w:t>
      </w:r>
      <w:proofErr w:type="spellStart"/>
      <w:r>
        <w:rPr>
          <w:rStyle w:val="Ninguno"/>
          <w:rFonts w:ascii="Cambria" w:eastAsia="Cambria" w:hAnsi="Cambria" w:cs="Cambria"/>
        </w:rPr>
        <w:t>Tuzobús</w:t>
      </w:r>
      <w:proofErr w:type="spellEnd"/>
      <w:r>
        <w:rPr>
          <w:rStyle w:val="Ninguno"/>
          <w:rFonts w:ascii="Cambria" w:eastAsia="Cambria" w:hAnsi="Cambria" w:cs="Cambria"/>
        </w:rPr>
        <w:t xml:space="preserve">, como se le conoce, es </w:t>
      </w:r>
      <w:proofErr w:type="spellStart"/>
      <w:r>
        <w:rPr>
          <w:rStyle w:val="Ninguno"/>
          <w:rFonts w:ascii="Cambria" w:eastAsia="Cambria" w:hAnsi="Cambria" w:cs="Cambria"/>
        </w:rPr>
        <w:t>ratabús</w:t>
      </w:r>
      <w:proofErr w:type="spellEnd"/>
      <w:r>
        <w:rPr>
          <w:rStyle w:val="Ninguno"/>
          <w:rFonts w:ascii="Cambria" w:eastAsia="Cambria" w:hAnsi="Cambria" w:cs="Cambria"/>
        </w:rPr>
        <w:t xml:space="preserve">, porque cobran muchísimo por el pasaje. Lo anterior, aseguró, es por culpa del actual </w:t>
      </w:r>
      <w:r w:rsidR="006C7583">
        <w:rPr>
          <w:rStyle w:val="Ninguno"/>
          <w:rFonts w:ascii="Cambria" w:eastAsia="Cambria" w:hAnsi="Cambria" w:cs="Cambria"/>
        </w:rPr>
        <w:t>gobernador y del secretario de G</w:t>
      </w:r>
      <w:r>
        <w:rPr>
          <w:rStyle w:val="Ninguno"/>
          <w:rFonts w:ascii="Cambria" w:eastAsia="Cambria" w:hAnsi="Cambria" w:cs="Cambria"/>
        </w:rPr>
        <w:t>obernació</w:t>
      </w:r>
      <w:r>
        <w:rPr>
          <w:rStyle w:val="Ninguno"/>
          <w:rFonts w:ascii="Cambria" w:eastAsia="Cambria" w:hAnsi="Cambria" w:cs="Cambria"/>
        </w:rPr>
        <w:t>n, Miguel Ángel Chong.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6C7583" w:rsidRDefault="006C7583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El presidente del Comi</w:t>
      </w:r>
      <w:r w:rsidR="006C7583">
        <w:rPr>
          <w:rStyle w:val="Ninguno"/>
          <w:rFonts w:ascii="Cambria" w:eastAsia="Cambria" w:hAnsi="Cambria" w:cs="Cambria"/>
        </w:rPr>
        <w:t>té Ejecutivo Nacional de MORENA</w:t>
      </w:r>
      <w:r>
        <w:rPr>
          <w:rStyle w:val="Ninguno"/>
          <w:rFonts w:ascii="Cambria" w:eastAsia="Cambria" w:hAnsi="Cambria" w:cs="Cambria"/>
        </w:rPr>
        <w:t xml:space="preserve"> aseguró que los gobernantes de México son parte de la banda de malhechores que más roba, “se dedican a saquear lo que llaman política económica neoliberal, no es más que una pol</w:t>
      </w:r>
      <w:r w:rsidR="006C7583">
        <w:rPr>
          <w:rStyle w:val="Ninguno"/>
          <w:rFonts w:ascii="Cambria" w:eastAsia="Cambria" w:hAnsi="Cambria" w:cs="Cambria"/>
        </w:rPr>
        <w:t>í</w:t>
      </w:r>
      <w:r>
        <w:rPr>
          <w:rStyle w:val="Ninguno"/>
          <w:rFonts w:ascii="Cambria" w:eastAsia="Cambria" w:hAnsi="Cambria" w:cs="Cambria"/>
        </w:rPr>
        <w:t>tica de pillaje”.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 xml:space="preserve">Recordó que desde hace más de 30 </w:t>
      </w:r>
      <w:r w:rsidR="006C7583">
        <w:rPr>
          <w:rStyle w:val="Ninguno"/>
          <w:rFonts w:ascii="Cambria" w:eastAsia="Cambria" w:hAnsi="Cambria" w:cs="Cambria"/>
        </w:rPr>
        <w:t>años, el priista Carlos Salinas formó un grupo y les entregó empresas públicas</w:t>
      </w:r>
      <w:r>
        <w:rPr>
          <w:rStyle w:val="Ninguno"/>
          <w:rFonts w:ascii="Cambria" w:eastAsia="Cambria" w:hAnsi="Cambria" w:cs="Cambria"/>
        </w:rPr>
        <w:t xml:space="preserve"> como</w:t>
      </w:r>
      <w:r w:rsidR="006C7583">
        <w:rPr>
          <w:rStyle w:val="Ninguno"/>
          <w:rFonts w:ascii="Cambria" w:eastAsia="Cambria" w:hAnsi="Cambria" w:cs="Cambria"/>
        </w:rPr>
        <w:t>: Telmex y los F</w:t>
      </w:r>
      <w:r>
        <w:rPr>
          <w:rStyle w:val="Ninguno"/>
          <w:rFonts w:ascii="Cambria" w:eastAsia="Cambria" w:hAnsi="Cambria" w:cs="Cambria"/>
        </w:rPr>
        <w:t>errocarriles</w:t>
      </w:r>
      <w:r w:rsidR="006C7583">
        <w:rPr>
          <w:rStyle w:val="Ninguno"/>
          <w:rFonts w:ascii="Cambria" w:eastAsia="Cambria" w:hAnsi="Cambria" w:cs="Cambria"/>
        </w:rPr>
        <w:t xml:space="preserve"> Nacionales</w:t>
      </w:r>
      <w:r>
        <w:rPr>
          <w:rStyle w:val="Ninguno"/>
          <w:rFonts w:ascii="Cambria" w:eastAsia="Cambria" w:hAnsi="Cambria" w:cs="Cambria"/>
        </w:rPr>
        <w:t xml:space="preserve">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Recientemente, dijo,</w:t>
      </w:r>
      <w:r w:rsidR="006C7583">
        <w:rPr>
          <w:rStyle w:val="Ninguno"/>
          <w:rFonts w:ascii="Cambria" w:eastAsia="Cambria" w:hAnsi="Cambria" w:cs="Cambria"/>
        </w:rPr>
        <w:t xml:space="preserve"> con Peña Nieto, reformaron la C</w:t>
      </w:r>
      <w:r>
        <w:rPr>
          <w:rStyle w:val="Ninguno"/>
          <w:rFonts w:ascii="Cambria" w:eastAsia="Cambria" w:hAnsi="Cambria" w:cs="Cambria"/>
        </w:rPr>
        <w:t>onstitución y entregaron la industr</w:t>
      </w:r>
      <w:r>
        <w:rPr>
          <w:rStyle w:val="Ninguno"/>
          <w:rFonts w:ascii="Cambria" w:eastAsia="Cambria" w:hAnsi="Cambria" w:cs="Cambria"/>
        </w:rPr>
        <w:t xml:space="preserve">ia eléctrica nacional y ahora, el PRI y el PAN (que son lo mismo) buscan privatizar hasta el agua. Solo esperan a que pasen las elecciones del 5 de junio, sostuvo.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“No impulsan la ley para privatizar el agua</w:t>
      </w:r>
      <w:r w:rsidR="006C7583">
        <w:rPr>
          <w:rStyle w:val="Ninguno"/>
          <w:rFonts w:ascii="Cambria" w:eastAsia="Cambria" w:hAnsi="Cambria" w:cs="Cambria"/>
        </w:rPr>
        <w:t>,</w:t>
      </w:r>
      <w:r>
        <w:rPr>
          <w:rStyle w:val="Ninguno"/>
          <w:rFonts w:ascii="Cambria" w:eastAsia="Cambria" w:hAnsi="Cambria" w:cs="Cambria"/>
        </w:rPr>
        <w:t xml:space="preserve"> porque ahorita no les conviene. Habrá eleccion</w:t>
      </w:r>
      <w:r>
        <w:rPr>
          <w:rStyle w:val="Ninguno"/>
          <w:rFonts w:ascii="Cambria" w:eastAsia="Cambria" w:hAnsi="Cambria" w:cs="Cambria"/>
        </w:rPr>
        <w:t xml:space="preserve">es el 5 de junio, en 12 estados de la República Mexicana, pero pasando van a querer dar el zarpazo”, advirtió.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 xml:space="preserve">Recordó que acaba de cumplir años el panista, Diego Fernández de Cevallos, “El Jefe Diego” y hubo un festejo al que asistieron Carlos Salinas, </w:t>
      </w:r>
      <w:r>
        <w:rPr>
          <w:rStyle w:val="Ninguno"/>
          <w:rFonts w:ascii="Cambria" w:eastAsia="Cambria" w:hAnsi="Cambria" w:cs="Cambria"/>
        </w:rPr>
        <w:t>Raúl Salinas, el panista Felipe Calderón, el empresario Carlos Slim,  y la mayoría de integrantes de la mafia del poder.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“La fiesta estaba para hacer una redada, ahí estaban todos, esa es la mafia. Los queremos derrocar y lo vamos a hacer de manera pacífi</w:t>
      </w:r>
      <w:r>
        <w:rPr>
          <w:rStyle w:val="Ninguno"/>
          <w:rFonts w:ascii="Cambria" w:eastAsia="Cambria" w:hAnsi="Cambria" w:cs="Cambria"/>
        </w:rPr>
        <w:t xml:space="preserve">ca en 2018. Este grupo tiene secuestradas las instituciones, México tiene que ser de todos”, agregó.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>Insistió que ese grupo tienen secue</w:t>
      </w:r>
      <w:r w:rsidR="006C7583">
        <w:rPr>
          <w:rStyle w:val="Ninguno"/>
          <w:rFonts w:ascii="Cambria" w:eastAsia="Cambria" w:hAnsi="Cambria" w:cs="Cambria"/>
        </w:rPr>
        <w:t>strado el gobierno, los tres P</w:t>
      </w:r>
      <w:r>
        <w:rPr>
          <w:rStyle w:val="Ninguno"/>
          <w:rFonts w:ascii="Cambria" w:eastAsia="Cambria" w:hAnsi="Cambria" w:cs="Cambria"/>
        </w:rPr>
        <w:t>oderes: Ejecutivo, Legislativo y Judicial; además son dueños de los medios de información</w:t>
      </w:r>
      <w:r>
        <w:rPr>
          <w:rStyle w:val="Ninguno"/>
          <w:rFonts w:ascii="Cambria" w:eastAsia="Cambria" w:hAnsi="Cambria" w:cs="Cambria"/>
        </w:rPr>
        <w:t xml:space="preserve">, a través de los cuales administran la ignorancia en el país.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DB21BA">
      <w:pPr>
        <w:pStyle w:val="Cuadrculamedia21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t xml:space="preserve">Más tarde, López Obrador, encabezó asambleas informativas en </w:t>
      </w:r>
      <w:proofErr w:type="spellStart"/>
      <w:r>
        <w:rPr>
          <w:rStyle w:val="Ninguno"/>
          <w:rFonts w:ascii="Cambria" w:eastAsia="Cambria" w:hAnsi="Cambria" w:cs="Cambria"/>
        </w:rPr>
        <w:t>Calnali</w:t>
      </w:r>
      <w:proofErr w:type="spellEnd"/>
      <w:r>
        <w:rPr>
          <w:rStyle w:val="Ninguno"/>
          <w:rFonts w:ascii="Cambria" w:eastAsia="Cambria" w:hAnsi="Cambria" w:cs="Cambria"/>
        </w:rPr>
        <w:t xml:space="preserve"> y </w:t>
      </w:r>
      <w:proofErr w:type="spellStart"/>
      <w:r>
        <w:rPr>
          <w:rStyle w:val="Ninguno"/>
          <w:rFonts w:ascii="Cambria" w:eastAsia="Cambria" w:hAnsi="Cambria" w:cs="Cambria"/>
        </w:rPr>
        <w:t>Tlanchinol</w:t>
      </w:r>
      <w:proofErr w:type="spellEnd"/>
      <w:r>
        <w:rPr>
          <w:rStyle w:val="Ninguno"/>
          <w:rFonts w:ascii="Cambria" w:eastAsia="Cambria" w:hAnsi="Cambria" w:cs="Cambria"/>
        </w:rPr>
        <w:t xml:space="preserve">. Mañana continúa gira de trabajo por los municipios de Huejutla, </w:t>
      </w:r>
      <w:proofErr w:type="spellStart"/>
      <w:r>
        <w:rPr>
          <w:rStyle w:val="Ninguno"/>
          <w:rFonts w:ascii="Cambria" w:eastAsia="Cambria" w:hAnsi="Cambria" w:cs="Cambria"/>
        </w:rPr>
        <w:t>Molango</w:t>
      </w:r>
      <w:proofErr w:type="spellEnd"/>
      <w:r>
        <w:rPr>
          <w:rStyle w:val="Ninguno"/>
          <w:rFonts w:ascii="Cambria" w:eastAsia="Cambria" w:hAnsi="Cambria" w:cs="Cambria"/>
        </w:rPr>
        <w:t xml:space="preserve">, </w:t>
      </w:r>
      <w:proofErr w:type="spellStart"/>
      <w:r>
        <w:rPr>
          <w:rStyle w:val="Ninguno"/>
          <w:rFonts w:ascii="Cambria" w:eastAsia="Cambria" w:hAnsi="Cambria" w:cs="Cambria"/>
        </w:rPr>
        <w:t>Tianguistengo</w:t>
      </w:r>
      <w:proofErr w:type="spellEnd"/>
      <w:r>
        <w:rPr>
          <w:rStyle w:val="Ninguno"/>
          <w:rFonts w:ascii="Cambria" w:eastAsia="Cambria" w:hAnsi="Cambria" w:cs="Cambria"/>
        </w:rPr>
        <w:t xml:space="preserve"> y </w:t>
      </w:r>
      <w:proofErr w:type="spellStart"/>
      <w:r>
        <w:rPr>
          <w:rStyle w:val="Ninguno"/>
          <w:rFonts w:ascii="Cambria" w:eastAsia="Cambria" w:hAnsi="Cambria" w:cs="Cambria"/>
        </w:rPr>
        <w:t>Zacualtipan</w:t>
      </w:r>
      <w:proofErr w:type="spellEnd"/>
      <w:r>
        <w:rPr>
          <w:rStyle w:val="Ninguno"/>
          <w:rFonts w:ascii="Cambria" w:eastAsia="Cambria" w:hAnsi="Cambria" w:cs="Cambria"/>
        </w:rPr>
        <w:t xml:space="preserve">. </w:t>
      </w:r>
    </w:p>
    <w:p w:rsidR="00905AE0" w:rsidRDefault="00905AE0">
      <w:pPr>
        <w:pStyle w:val="Cuadrculamedia21"/>
        <w:jc w:val="both"/>
        <w:rPr>
          <w:rStyle w:val="Ninguno"/>
          <w:rFonts w:ascii="Cambria" w:eastAsia="Cambria" w:hAnsi="Cambria" w:cs="Cambria"/>
        </w:rPr>
      </w:pPr>
    </w:p>
    <w:p w:rsidR="00905AE0" w:rsidRDefault="00905AE0">
      <w:pPr>
        <w:ind w:left="4956"/>
        <w:jc w:val="both"/>
      </w:pPr>
    </w:p>
    <w:p w:rsidR="00905AE0" w:rsidRDefault="00DB21BA">
      <w:pPr>
        <w:jc w:val="center"/>
      </w:pPr>
      <w:bookmarkStart w:id="0" w:name="_GoBack"/>
      <w:bookmarkEnd w:id="0"/>
      <w:r>
        <w:rPr>
          <w:rStyle w:val="Ninguno"/>
          <w:b/>
          <w:bCs/>
          <w:color w:val="C00000"/>
          <w:u w:color="C00000"/>
        </w:rPr>
        <w:t>∞∞∞∞∞</w:t>
      </w:r>
    </w:p>
    <w:sectPr w:rsidR="00905AE0">
      <w:headerReference w:type="default" r:id="rId7"/>
      <w:footerReference w:type="default" r:id="rId8"/>
      <w:pgSz w:w="12240" w:h="15840"/>
      <w:pgMar w:top="818" w:right="1701" w:bottom="1417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BA" w:rsidRDefault="00DB21BA">
      <w:r>
        <w:separator/>
      </w:r>
    </w:p>
  </w:endnote>
  <w:endnote w:type="continuationSeparator" w:id="0">
    <w:p w:rsidR="00DB21BA" w:rsidRDefault="00DB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E0" w:rsidRDefault="00DB21BA">
    <w:pPr>
      <w:jc w:val="center"/>
    </w:pPr>
    <w:r>
      <w:rPr>
        <w:rStyle w:val="Ninguno"/>
        <w:color w:val="404040"/>
        <w:sz w:val="18"/>
        <w:szCs w:val="18"/>
        <w:u w:color="404040"/>
      </w:rPr>
      <w:t>S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an Luis Potos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 xml:space="preserve">í 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64 esquina C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ó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rdoba, Colonia Roma, Delegaci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ó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n Cuauht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é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moc, M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é</w:t>
    </w:r>
    <w:r>
      <w:rPr>
        <w:rStyle w:val="Ninguno"/>
        <w:rFonts w:ascii="Helvetica Neue" w:hAnsi="Helvetica Neue"/>
        <w:color w:val="404040"/>
        <w:sz w:val="19"/>
        <w:szCs w:val="19"/>
        <w:u w:color="404040"/>
        <w:shd w:val="clear" w:color="auto" w:fill="FFFFFF"/>
      </w:rPr>
      <w:t>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BA" w:rsidRDefault="00DB21BA">
      <w:r>
        <w:separator/>
      </w:r>
    </w:p>
  </w:footnote>
  <w:footnote w:type="continuationSeparator" w:id="0">
    <w:p w:rsidR="00DB21BA" w:rsidRDefault="00DB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E0" w:rsidRDefault="00DB21BA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1156335</wp:posOffset>
          </wp:positionH>
          <wp:positionV relativeFrom="page">
            <wp:posOffset>386715</wp:posOffset>
          </wp:positionV>
          <wp:extent cx="2420621" cy="5130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21" cy="513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95C"/>
    <w:multiLevelType w:val="hybridMultilevel"/>
    <w:tmpl w:val="71460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E0"/>
    <w:rsid w:val="00695D06"/>
    <w:rsid w:val="006C7583"/>
    <w:rsid w:val="00905AE0"/>
    <w:rsid w:val="00D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CD7B6-F692-431C-A635-4E229404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Cuadrculamedia21">
    <w:name w:val="Cuadrícula media 21"/>
    <w:rPr>
      <w:rFonts w:ascii="Arial" w:hAnsi="Arial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VALAND OGALLY</cp:lastModifiedBy>
  <cp:revision>3</cp:revision>
  <dcterms:created xsi:type="dcterms:W3CDTF">2016-04-02T23:18:00Z</dcterms:created>
  <dcterms:modified xsi:type="dcterms:W3CDTF">2016-04-02T23:25:00Z</dcterms:modified>
</cp:coreProperties>
</file>