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B83BC6">
        <w:rPr>
          <w:rFonts w:ascii="Cambria" w:hAnsi="Cambria"/>
          <w:b/>
          <w:color w:val="C00000"/>
          <w:sz w:val="20"/>
          <w:szCs w:val="20"/>
        </w:rPr>
        <w:t>057</w:t>
      </w:r>
    </w:p>
    <w:p w:rsidR="00F26FAC" w:rsidRPr="00970539" w:rsidRDefault="00B83BC6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Zinacantepec</w:t>
      </w:r>
      <w:proofErr w:type="spellEnd"/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Edomex</w:t>
      </w:r>
      <w:proofErr w:type="spellEnd"/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03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marzo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B83BC6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MORENA solicitará a PGR que investigué fondos de fundación de Josefina Vázquez Mota</w:t>
      </w:r>
      <w:r w:rsidR="00496E69">
        <w:rPr>
          <w:rFonts w:ascii="Cambria" w:hAnsi="Cambria"/>
          <w:b/>
          <w:sz w:val="30"/>
          <w:szCs w:val="30"/>
        </w:rPr>
        <w:t>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496E69" w:rsidRDefault="00496E69" w:rsidP="003D1CDA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>Los fondos fueron autorizados por EPN, señala</w:t>
      </w:r>
    </w:p>
    <w:p w:rsidR="00496E69" w:rsidRPr="007B4DE2" w:rsidRDefault="00496E69" w:rsidP="003D1CDA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 xml:space="preserve">Horacio Duarte, presidente en </w:t>
      </w:r>
      <w:proofErr w:type="spellStart"/>
      <w:r>
        <w:rPr>
          <w:rFonts w:ascii="Cambria" w:hAnsi="Cambria"/>
          <w:sz w:val="18"/>
          <w:szCs w:val="18"/>
        </w:rPr>
        <w:t>Edomex</w:t>
      </w:r>
      <w:proofErr w:type="spellEnd"/>
      <w:r>
        <w:rPr>
          <w:rFonts w:ascii="Cambria" w:hAnsi="Cambria"/>
          <w:sz w:val="18"/>
          <w:szCs w:val="18"/>
        </w:rPr>
        <w:t xml:space="preserve"> presentará la </w:t>
      </w:r>
      <w:proofErr w:type="spellStart"/>
      <w:r>
        <w:rPr>
          <w:rFonts w:ascii="Cambria" w:hAnsi="Cambria"/>
          <w:sz w:val="18"/>
          <w:szCs w:val="18"/>
        </w:rPr>
        <w:t>denucnia</w:t>
      </w:r>
      <w:proofErr w:type="spellEnd"/>
      <w:r>
        <w:rPr>
          <w:rFonts w:ascii="Cambria" w:hAnsi="Cambria"/>
          <w:sz w:val="18"/>
          <w:szCs w:val="18"/>
        </w:rPr>
        <w:t>, comenta</w:t>
      </w:r>
    </w:p>
    <w:p w:rsidR="007B4DE2" w:rsidRDefault="007B4DE2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MORENA solicitará a la Procuraduría General de la República que investigue el paradero de los fondos que autorizó Enrique Peña Nieto a la fundación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(“Juntos Podemos”)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de la panista Josefina Vázquez Mota, "porque huele a soborno, huele a moche, huele a corrupción", informó Andrés Manuel López Obrador, presidente del Comité Ejecutivo Nacional de MORENA.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"Esos fondos se autorizaron después de la elección presidencial del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12", señaló al resaltar que después de las elecciones presidenciales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Vázquez Mota desapareció, “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creo que 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omo dos años estuvo oculta y qué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sorpresa, porque 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 ese tiempo su fundación recibió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más de mil millones de pesos que salen de la Secretaría de Hacienda.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entrevista detalló que el dinero de la fundación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Josefina Vázquez Mota fue autorizado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priista Enrique Peña Nieto y Luis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Videgaray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quien lo entregó era en aquel entonces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secretario de Relaciones Exteriores, José Antonio </w:t>
      </w:r>
      <w:proofErr w:type="spellStart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Meade</w:t>
      </w:r>
      <w:proofErr w:type="spellEnd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Asimismo, expresó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PGR debe investigar la reunión en Los Pinos que se tuvo el dirigente panista Ricardo Anaya con Peña Nieto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una madrugada,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donde trataron el tema de cerrarle las puertas a MORENA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 impulsar a la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panista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Josefina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Vázquez Mota.</w:t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Al preguntar los reporteros sobre cómo va la demanda que MORENA va a lleva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 a cabo en contra de la panista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López Obrador mencionó que el presidente del Comité Ejecutivo Estatal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MORENA, Horacio Duarte será el 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encargado de presentar la denuncia, actualmente se está haciendo acopio de las pruebas.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Mencio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nó que Vázquez Mota es el plan A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son iguales Josefina y Alfredo Del Mazo,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pero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maestra Delfina les va ganar.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entrevista en </w:t>
      </w:r>
      <w:proofErr w:type="spellStart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Zinacantepec</w:t>
      </w:r>
      <w:proofErr w:type="spellEnd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Andrés Manuel López Obrador argumentó que la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transformación de México es una gran tarea y para lograrlo MORENA abre sus puertas a mujeres y hombres de buena voluntad.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 preguntar los reporteros su opinión sobre que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varios perredistas han anunciado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se suman a MORENA,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la última fue la secretaria del PRD en el Estado de México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 López Obrador expresó que son bienvenidos los militantes y los dirigentes del PRD, así como del PRI, el PAN y otros partidos, porque se convoca a una alianza amplia del pueblo, para el pueblo.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"Nos estamos uniendo para lograr la transformación del país, para sacar a México del atolladero. Me está diciendo cada vez más que salvemos a México", manifestó al decir que MORENA recuperará la dignidad de los mexicanos, salvar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México del atraso y sacar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 pueblo de la pobreza.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Al preguntar los reporteros sobre Miguel Ángel Barbosa,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senador del PRD,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López Obrador indicó que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bienvenido, porque MORENA está llamando a la unidad de los ciudadanos.</w:t>
      </w:r>
    </w:p>
    <w:p w:rsidR="00496E69" w:rsidRDefault="00B83BC6" w:rsidP="00496E69">
      <w:pPr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Destacó que ayer visitó Ecatepec, porque es el municipio más poblado del país y el de más contraste,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donde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hay políticos corruptos 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lo tanto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mucha pobreza.</w:t>
      </w:r>
      <w:r w:rsidRPr="00B83BC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Sostuvo que el caso del gobernador mexiquense </w:t>
      </w:r>
      <w:proofErr w:type="spellStart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Eruviel</w:t>
      </w:r>
      <w:proofErr w:type="spellEnd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Ávila es lamentable, porque viene de abajo, fue trabajador 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idriero y “se volvió ladino, se echó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perder, se corrompió y ahora ni siquiera visita su pueblo: Ecatepec que es un municipio muchas carencias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”. 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Y, dijo, en el caso del municipio de Atlacomulco que visitará se tiene que distinguir entre la gente buena y un grupo de personas que mancharon de corrupción al pueblo de Atlacomulco.</w:t>
      </w:r>
    </w:p>
    <w:p w:rsidR="00496E69" w:rsidRDefault="00B83BC6" w:rsidP="00496E6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"Y no es así, los habitantes de Atlacomulco son gente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trabajo, gente buena, los corruptos ni siquiera viven en Atlacomulco, los llamados del grupo Atlacomulco, que ni siquiera es Atlacomulco es </w:t>
      </w:r>
      <w:proofErr w:type="spellStart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Atracomulco</w:t>
      </w:r>
      <w:proofErr w:type="spellEnd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Atracomucho</w:t>
      </w:r>
      <w:proofErr w:type="spellEnd"/>
      <w:r w:rsidR="00496E6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”, 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ronizó. </w:t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otro tema, resaltó que los organismos electorales tanto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l Esta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 de México como a nivel nacional están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sometidos y muy controlados por la mafia del poder.</w:t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Al preguntar los reporteros su opinión ante los destapes al 2018, López Obrador respondió que están en su derecho de participar de acuerdo a la Constitución.</w:t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Al final, añadió, los de la mafia del poder va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decir apoyar a uno del PRI o del PAN y a lo mejor hasta</w:t>
      </w:r>
      <w:r w:rsidR="00496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independiente, depende de có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mo lo vayan midiendo, "pero le vamos a ganar a cualquiera".</w:t>
      </w:r>
    </w:p>
    <w:p w:rsidR="00496E69" w:rsidRDefault="00B83BC6" w:rsidP="00496E69">
      <w:pPr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BC6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B83BC6">
        <w:rPr>
          <w:rFonts w:ascii="Arial" w:hAnsi="Arial" w:cs="Arial"/>
          <w:color w:val="222222"/>
          <w:sz w:val="24"/>
          <w:szCs w:val="24"/>
        </w:rPr>
        <w:br/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Más tarde y acompañando por la precandidata de MORENA</w:t>
      </w:r>
      <w:r w:rsidR="00496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el Estado de México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 Delfina Gómez Álvarez</w:t>
      </w:r>
      <w:r w:rsidR="00496E6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López Obrador visitó Ixtlahuac</w:t>
      </w:r>
      <w:r w:rsidR="00496E69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r w:rsidR="00496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la tarde encabezará asamblea informativa en </w:t>
      </w:r>
      <w:r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Atlacomulco.</w:t>
      </w:r>
      <w:r w:rsidRPr="00B83BC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496E69" w:rsidRDefault="00496E69" w:rsidP="00496E69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B83BC6" w:rsidRPr="00B83BC6" w:rsidRDefault="00496E69" w:rsidP="00496E69">
      <w:pPr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Mañana continúa gira en los municipios de </w:t>
      </w:r>
      <w:proofErr w:type="spellStart"/>
      <w:r w:rsidR="00B83BC6"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Huajicori</w:t>
      </w:r>
      <w:proofErr w:type="spellEnd"/>
      <w:r w:rsidR="00B83BC6" w:rsidRPr="00B83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 Ruiz y Tuxpan, Nayarit.</w:t>
      </w:r>
    </w:p>
    <w:p w:rsidR="00D9019C" w:rsidRDefault="00D9019C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EB" w:rsidRDefault="00454AEB" w:rsidP="00F26FAC">
      <w:pPr>
        <w:spacing w:after="0" w:line="240" w:lineRule="auto"/>
      </w:pPr>
      <w:r>
        <w:separator/>
      </w:r>
    </w:p>
  </w:endnote>
  <w:endnote w:type="continuationSeparator" w:id="0">
    <w:p w:rsidR="00454AEB" w:rsidRDefault="00454AEB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EB" w:rsidRDefault="00454AEB" w:rsidP="00F26FAC">
      <w:pPr>
        <w:spacing w:after="0" w:line="240" w:lineRule="auto"/>
      </w:pPr>
      <w:r>
        <w:separator/>
      </w:r>
    </w:p>
  </w:footnote>
  <w:footnote w:type="continuationSeparator" w:id="0">
    <w:p w:rsidR="00454AEB" w:rsidRDefault="00454AEB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54AEB"/>
    <w:rsid w:val="00496E69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83BC6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8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29BF-4385-4D38-B03E-EF657D17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Hewlett-Packard Company</cp:lastModifiedBy>
  <cp:revision>2</cp:revision>
  <cp:lastPrinted>2016-09-23T02:10:00Z</cp:lastPrinted>
  <dcterms:created xsi:type="dcterms:W3CDTF">2017-03-03T22:33:00Z</dcterms:created>
  <dcterms:modified xsi:type="dcterms:W3CDTF">2017-03-03T22:33:00Z</dcterms:modified>
</cp:coreProperties>
</file>