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5" w:rsidRDefault="00165A25" w:rsidP="00165A25">
      <w:pPr>
        <w:pStyle w:val="Sinespaciado"/>
        <w:jc w:val="right"/>
        <w:rPr>
          <w:rFonts w:cs="Arial"/>
          <w:sz w:val="20"/>
          <w:szCs w:val="20"/>
          <w:lang w:eastAsia="es-MX"/>
        </w:rPr>
      </w:pPr>
    </w:p>
    <w:p w:rsidR="00165A25" w:rsidRDefault="00416D2E" w:rsidP="00165A25">
      <w:pPr>
        <w:pStyle w:val="Sinespaciado"/>
        <w:jc w:val="right"/>
        <w:rPr>
          <w:rFonts w:cs="Arial"/>
          <w:sz w:val="20"/>
          <w:szCs w:val="20"/>
          <w:lang w:eastAsia="es-MX"/>
        </w:rPr>
      </w:pPr>
      <w:r>
        <w:rPr>
          <w:rFonts w:cs="Arial"/>
          <w:sz w:val="20"/>
          <w:szCs w:val="20"/>
          <w:lang w:eastAsia="es-MX"/>
        </w:rPr>
        <w:t>Comunicado 13-1</w:t>
      </w:r>
      <w:r w:rsidR="000E158C">
        <w:rPr>
          <w:rFonts w:cs="Arial"/>
          <w:sz w:val="20"/>
          <w:szCs w:val="20"/>
          <w:lang w:eastAsia="es-MX"/>
        </w:rPr>
        <w:t>79</w:t>
      </w:r>
    </w:p>
    <w:p w:rsidR="004B6114" w:rsidRDefault="004B6114" w:rsidP="00165A25">
      <w:pPr>
        <w:pStyle w:val="Sinespaciado"/>
        <w:jc w:val="right"/>
        <w:rPr>
          <w:rFonts w:cs="Arial"/>
          <w:sz w:val="20"/>
          <w:szCs w:val="20"/>
          <w:lang w:eastAsia="es-MX"/>
        </w:rPr>
      </w:pPr>
    </w:p>
    <w:p w:rsidR="00165A25" w:rsidRDefault="000E158C" w:rsidP="00165A25">
      <w:pPr>
        <w:pStyle w:val="Sinespaciado"/>
        <w:jc w:val="right"/>
        <w:rPr>
          <w:rFonts w:cs="Arial"/>
          <w:sz w:val="20"/>
          <w:szCs w:val="20"/>
          <w:lang w:eastAsia="es-MX"/>
        </w:rPr>
      </w:pPr>
      <w:r>
        <w:rPr>
          <w:rFonts w:cs="Arial"/>
          <w:sz w:val="20"/>
          <w:szCs w:val="20"/>
          <w:lang w:eastAsia="es-MX"/>
        </w:rPr>
        <w:t>Páztcuaro, Michoacán 19</w:t>
      </w:r>
      <w:r w:rsidR="00165A25">
        <w:rPr>
          <w:rFonts w:cs="Arial"/>
          <w:sz w:val="20"/>
          <w:szCs w:val="20"/>
          <w:lang w:eastAsia="es-MX"/>
        </w:rPr>
        <w:t xml:space="preserve"> de </w:t>
      </w:r>
      <w:r w:rsidR="004B6114">
        <w:rPr>
          <w:rFonts w:cs="Arial"/>
          <w:sz w:val="20"/>
          <w:szCs w:val="20"/>
          <w:lang w:eastAsia="es-MX"/>
        </w:rPr>
        <w:t xml:space="preserve">abril </w:t>
      </w:r>
      <w:r w:rsidR="00165A25">
        <w:rPr>
          <w:rFonts w:cs="Arial"/>
          <w:sz w:val="20"/>
          <w:szCs w:val="20"/>
          <w:lang w:eastAsia="es-MX"/>
        </w:rPr>
        <w:t xml:space="preserve">de </w:t>
      </w:r>
      <w:r w:rsidR="00165A25" w:rsidRPr="009E2A07">
        <w:rPr>
          <w:rFonts w:cs="Arial"/>
          <w:sz w:val="20"/>
          <w:szCs w:val="20"/>
          <w:lang w:eastAsia="es-MX"/>
        </w:rPr>
        <w:t>201</w:t>
      </w:r>
      <w:r w:rsidR="00165A25">
        <w:rPr>
          <w:rFonts w:cs="Arial"/>
          <w:sz w:val="20"/>
          <w:szCs w:val="20"/>
          <w:lang w:eastAsia="es-MX"/>
        </w:rPr>
        <w:t>3</w:t>
      </w:r>
    </w:p>
    <w:p w:rsidR="00165A25" w:rsidRDefault="00165A25" w:rsidP="00165A25">
      <w:pPr>
        <w:pStyle w:val="Sinespaciado"/>
        <w:jc w:val="right"/>
        <w:rPr>
          <w:rFonts w:cs="Arial"/>
          <w:sz w:val="20"/>
          <w:szCs w:val="20"/>
          <w:lang w:eastAsia="es-MX"/>
        </w:rPr>
      </w:pPr>
    </w:p>
    <w:p w:rsidR="00165A25" w:rsidRDefault="00165A25" w:rsidP="00165A25">
      <w:pPr>
        <w:pStyle w:val="Sinespaciado"/>
        <w:jc w:val="center"/>
        <w:rPr>
          <w:rFonts w:cs="Arial"/>
          <w:sz w:val="20"/>
          <w:szCs w:val="20"/>
          <w:lang w:eastAsia="es-MX"/>
        </w:rPr>
      </w:pPr>
    </w:p>
    <w:p w:rsidR="005F7F09" w:rsidRDefault="005F7F09" w:rsidP="00165A25">
      <w:pPr>
        <w:pStyle w:val="Sinespaciado"/>
        <w:jc w:val="center"/>
        <w:rPr>
          <w:rFonts w:cs="Arial"/>
          <w:b/>
          <w:sz w:val="32"/>
          <w:szCs w:val="32"/>
          <w:lang w:eastAsia="es-MX"/>
        </w:rPr>
      </w:pPr>
    </w:p>
    <w:p w:rsidR="000E158C" w:rsidRDefault="000E158C" w:rsidP="000E158C">
      <w:pPr>
        <w:pStyle w:val="Sinespaciado"/>
        <w:jc w:val="center"/>
        <w:rPr>
          <w:rFonts w:cs="Arial"/>
          <w:b/>
          <w:sz w:val="32"/>
          <w:szCs w:val="32"/>
          <w:lang w:eastAsia="es-MX"/>
        </w:rPr>
      </w:pPr>
      <w:r>
        <w:rPr>
          <w:rFonts w:cs="Arial"/>
          <w:b/>
          <w:sz w:val="32"/>
          <w:szCs w:val="32"/>
          <w:lang w:eastAsia="es-MX"/>
        </w:rPr>
        <w:t xml:space="preserve">Peña Nieto quiere imponer al próximo gobernador de Michoacán por medio de un </w:t>
      </w:r>
      <w:r w:rsidRPr="000E158C">
        <w:rPr>
          <w:rFonts w:cs="Arial"/>
          <w:b/>
          <w:i/>
          <w:sz w:val="32"/>
          <w:szCs w:val="32"/>
          <w:lang w:eastAsia="es-MX"/>
        </w:rPr>
        <w:t>dedazo</w:t>
      </w:r>
    </w:p>
    <w:p w:rsidR="00165A25" w:rsidRDefault="00165A25" w:rsidP="00165A25">
      <w:pPr>
        <w:pStyle w:val="Sinespaciado"/>
        <w:jc w:val="both"/>
        <w:rPr>
          <w:rFonts w:cs="Arial"/>
          <w:b/>
          <w:szCs w:val="24"/>
          <w:lang w:eastAsia="es-MX"/>
        </w:rPr>
      </w:pPr>
    </w:p>
    <w:p w:rsidR="005F7F09" w:rsidRPr="00185E96" w:rsidRDefault="005F7F09" w:rsidP="00165A25">
      <w:pPr>
        <w:pStyle w:val="Sinespaciado"/>
        <w:jc w:val="both"/>
        <w:rPr>
          <w:rFonts w:cs="Arial"/>
          <w:b/>
          <w:szCs w:val="24"/>
          <w:lang w:eastAsia="es-MX"/>
        </w:rPr>
      </w:pPr>
    </w:p>
    <w:p w:rsidR="00165A25" w:rsidRPr="00185E96" w:rsidRDefault="00165A25" w:rsidP="00165A25">
      <w:pPr>
        <w:pStyle w:val="Sinespaciado"/>
        <w:jc w:val="both"/>
        <w:rPr>
          <w:rFonts w:cs="Arial"/>
          <w:b/>
          <w:szCs w:val="24"/>
          <w:lang w:eastAsia="es-MX"/>
        </w:rPr>
      </w:pPr>
      <w:r w:rsidRPr="00185E96">
        <w:rPr>
          <w:rFonts w:cs="Arial"/>
          <w:b/>
          <w:szCs w:val="24"/>
          <w:lang w:eastAsia="es-MX"/>
        </w:rPr>
        <w:t>Transcripción de la entrevista del presidente del Consejo Nacional del Movimiento Regeneración Nacional</w:t>
      </w:r>
      <w:r>
        <w:rPr>
          <w:rFonts w:cs="Arial"/>
          <w:b/>
          <w:szCs w:val="24"/>
          <w:lang w:eastAsia="es-MX"/>
        </w:rPr>
        <w:t xml:space="preserve"> </w:t>
      </w:r>
      <w:r w:rsidRPr="00185E96">
        <w:rPr>
          <w:rFonts w:cs="Arial"/>
          <w:b/>
          <w:szCs w:val="24"/>
          <w:lang w:eastAsia="es-MX"/>
        </w:rPr>
        <w:t>(MORENA), Andrés Ma</w:t>
      </w:r>
      <w:r>
        <w:rPr>
          <w:rFonts w:cs="Arial"/>
          <w:b/>
          <w:szCs w:val="24"/>
          <w:lang w:eastAsia="es-MX"/>
        </w:rPr>
        <w:t xml:space="preserve">nuel López Obrador, </w:t>
      </w:r>
      <w:r w:rsidR="004B6114">
        <w:rPr>
          <w:rFonts w:cs="Arial"/>
          <w:b/>
          <w:szCs w:val="24"/>
          <w:lang w:eastAsia="es-MX"/>
        </w:rPr>
        <w:t xml:space="preserve">al </w:t>
      </w:r>
      <w:r w:rsidR="005D71C5">
        <w:rPr>
          <w:rFonts w:cs="Arial"/>
          <w:b/>
          <w:szCs w:val="24"/>
          <w:lang w:eastAsia="es-MX"/>
        </w:rPr>
        <w:t xml:space="preserve">iniciar </w:t>
      </w:r>
      <w:r>
        <w:rPr>
          <w:rFonts w:cs="Arial"/>
          <w:b/>
          <w:szCs w:val="24"/>
          <w:lang w:eastAsia="es-MX"/>
        </w:rPr>
        <w:t xml:space="preserve">la reunión </w:t>
      </w:r>
      <w:r w:rsidR="0086287E">
        <w:rPr>
          <w:rFonts w:cs="Arial"/>
          <w:b/>
          <w:szCs w:val="24"/>
          <w:lang w:eastAsia="es-MX"/>
        </w:rPr>
        <w:t xml:space="preserve">de la toma de protesta a los integrantes del </w:t>
      </w:r>
      <w:r w:rsidR="003E4AE9">
        <w:rPr>
          <w:rFonts w:cs="Arial"/>
          <w:b/>
          <w:szCs w:val="24"/>
          <w:lang w:eastAsia="es-MX"/>
        </w:rPr>
        <w:t>comité</w:t>
      </w:r>
      <w:r w:rsidR="000B2A2D">
        <w:rPr>
          <w:rFonts w:cs="Arial"/>
          <w:b/>
          <w:szCs w:val="24"/>
          <w:lang w:eastAsia="es-MX"/>
        </w:rPr>
        <w:t xml:space="preserve"> municipal de MORENA, en</w:t>
      </w:r>
      <w:r w:rsidR="000E158C">
        <w:rPr>
          <w:rFonts w:cs="Arial"/>
          <w:b/>
          <w:szCs w:val="24"/>
          <w:lang w:eastAsia="es-MX"/>
        </w:rPr>
        <w:t xml:space="preserve"> Pázcuaro, Michoacán</w:t>
      </w:r>
      <w:r w:rsidR="00FA5F05">
        <w:rPr>
          <w:rFonts w:cs="Arial"/>
          <w:b/>
          <w:szCs w:val="24"/>
          <w:lang w:eastAsia="es-MX"/>
        </w:rPr>
        <w:t>.</w:t>
      </w:r>
    </w:p>
    <w:p w:rsidR="00165A25" w:rsidRDefault="00165A25" w:rsidP="00165A25">
      <w:pPr>
        <w:pStyle w:val="Sinespaciado"/>
        <w:jc w:val="both"/>
        <w:rPr>
          <w:rFonts w:cs="Arial"/>
          <w:szCs w:val="24"/>
          <w:lang w:eastAsia="es-MX"/>
        </w:rPr>
      </w:pPr>
    </w:p>
    <w:p w:rsidR="00165A25" w:rsidRPr="000E158C" w:rsidRDefault="003E4AE9" w:rsidP="000E158C">
      <w:pPr>
        <w:pStyle w:val="Sinespaciado"/>
        <w:jc w:val="both"/>
        <w:rPr>
          <w:rFonts w:cs="Arial"/>
          <w:b/>
          <w:szCs w:val="24"/>
          <w:lang w:eastAsia="es-MX"/>
        </w:rPr>
      </w:pPr>
      <w:r w:rsidRPr="000E158C">
        <w:rPr>
          <w:rFonts w:cs="Arial"/>
          <w:b/>
          <w:szCs w:val="24"/>
          <w:lang w:eastAsia="es-MX"/>
        </w:rPr>
        <w:t xml:space="preserve">P: </w:t>
      </w:r>
      <w:r w:rsidR="00006A94" w:rsidRPr="000E158C">
        <w:rPr>
          <w:rFonts w:cs="Arial"/>
          <w:b/>
          <w:szCs w:val="24"/>
          <w:lang w:eastAsia="es-MX"/>
        </w:rPr>
        <w:t>Inaudible</w:t>
      </w:r>
    </w:p>
    <w:p w:rsidR="000E158C" w:rsidRPr="000E158C" w:rsidRDefault="00165A25" w:rsidP="000E158C">
      <w:pPr>
        <w:jc w:val="both"/>
        <w:rPr>
          <w:rFonts w:ascii="Arial" w:hAnsi="Arial" w:cs="Arial"/>
        </w:rPr>
      </w:pPr>
      <w:r w:rsidRPr="000E158C">
        <w:rPr>
          <w:rFonts w:ascii="Arial" w:hAnsi="Arial" w:cs="Arial"/>
          <w:b/>
          <w:lang w:eastAsia="es-MX"/>
        </w:rPr>
        <w:t>R:</w:t>
      </w:r>
      <w:r w:rsidR="00006A94" w:rsidRPr="000E158C">
        <w:rPr>
          <w:rFonts w:ascii="Arial" w:hAnsi="Arial" w:cs="Arial"/>
          <w:lang w:eastAsia="es-MX"/>
        </w:rPr>
        <w:t xml:space="preserve"> </w:t>
      </w:r>
      <w:r w:rsidR="000E158C" w:rsidRPr="000E158C">
        <w:rPr>
          <w:rFonts w:ascii="Arial" w:hAnsi="Arial" w:cs="Arial"/>
        </w:rPr>
        <w:t>Muy revuelto con problemas sociales, con problemas de inseguridad, con problemas de violencia. Muy lamentable lo que está pasando en Michoacán.</w:t>
      </w:r>
    </w:p>
    <w:p w:rsidR="000E158C" w:rsidRPr="000E158C" w:rsidRDefault="000E158C" w:rsidP="000E158C">
      <w:pPr>
        <w:jc w:val="both"/>
        <w:rPr>
          <w:rFonts w:ascii="Arial" w:hAnsi="Arial" w:cs="Arial"/>
          <w:b/>
        </w:rPr>
      </w:pPr>
      <w:r w:rsidRPr="000E158C">
        <w:rPr>
          <w:rFonts w:ascii="Arial" w:hAnsi="Arial" w:cs="Arial"/>
          <w:b/>
        </w:rPr>
        <w:t>P: ¿Esto se debe a la ausencia del gobernador?</w:t>
      </w:r>
    </w:p>
    <w:p w:rsidR="000E158C" w:rsidRPr="000E158C" w:rsidRDefault="000E158C" w:rsidP="000E158C">
      <w:pPr>
        <w:jc w:val="both"/>
        <w:rPr>
          <w:rFonts w:ascii="Arial" w:hAnsi="Arial" w:cs="Arial"/>
        </w:rPr>
      </w:pPr>
      <w:r w:rsidRPr="000E158C">
        <w:rPr>
          <w:rFonts w:ascii="Arial" w:hAnsi="Arial" w:cs="Arial"/>
          <w:b/>
        </w:rPr>
        <w:t>R:</w:t>
      </w:r>
      <w:r w:rsidRPr="000E158C">
        <w:rPr>
          <w:rFonts w:ascii="Arial" w:hAnsi="Arial" w:cs="Arial"/>
        </w:rPr>
        <w:t xml:space="preserve"> Yo creo que así está el país para no cargar todo a Michoacán. El país está en una profunda crisis económica, de bienestar social y una grave crisis política. Una cosa es lo que se ve en la televisión, lo que dice el mentiroso de Peña Nieto y otra es la realidad. Yo estoy constantemente recorriendo el país y donde quiera que voy es lo mismo: falta de empleos, pobreza, carestía, inseguridad y violencia. </w:t>
      </w:r>
    </w:p>
    <w:p w:rsidR="000E158C" w:rsidRPr="000E158C" w:rsidRDefault="000E158C" w:rsidP="000E158C">
      <w:pPr>
        <w:jc w:val="both"/>
        <w:rPr>
          <w:rFonts w:ascii="Arial" w:hAnsi="Arial" w:cs="Arial"/>
        </w:rPr>
      </w:pPr>
      <w:r w:rsidRPr="000E158C">
        <w:rPr>
          <w:rFonts w:ascii="Arial" w:hAnsi="Arial" w:cs="Arial"/>
        </w:rPr>
        <w:t>Son dos mundos: el mundo de la televisión, del espectáculo, de la manipulación de los medios y la amarga realidad. Cada vez está peor. Por eso no es nada más Michoacán, acabo de estar en Jalisco y lo mismo, en Colima, que es un estado relativamente tranquilo hasta hace dos años, ahora se desató la inseguridad y la violencia, en Chihuahua lo mismo, Durango; donde quiera que voy es la misma situación. No es, creo yo, sólo por la ausencia del gobernador, ésta es una crisis estructural y es por no hay impulso a las actividades productivas, porque no hay trabajo, porque no se atiende a los jóvenes, por la corrupción que impera a nivel nacional.</w:t>
      </w:r>
    </w:p>
    <w:p w:rsidR="00FA5F05" w:rsidRPr="000E158C" w:rsidRDefault="000E158C" w:rsidP="000E158C">
      <w:pPr>
        <w:jc w:val="both"/>
        <w:rPr>
          <w:rFonts w:ascii="Arial" w:hAnsi="Arial" w:cs="Arial"/>
        </w:rPr>
      </w:pPr>
      <w:r w:rsidRPr="000E158C">
        <w:rPr>
          <w:rFonts w:ascii="Arial" w:hAnsi="Arial" w:cs="Arial"/>
        </w:rPr>
        <w:t xml:space="preserve">Al gobernador le deseo que se recupere, que sane, que se mejore. Tenemos diferencias políticas profundas, él pertenece al PRIAN, nosotros estamos en contra de la mafia del poder, pero en una circunstancia como la que se encuentra, no podemos dejar de desearle que se recupere y que se mejore. Ahora la parte política es otro asunto, eso que están pidiendo licencia por un plazo amplio, eso es puro truco, pura manipulación porque quieren imponer al próximo. Peña quiere imponer al próximo, va a ser su primer dedazo, </w:t>
      </w:r>
      <w:r>
        <w:rPr>
          <w:rFonts w:ascii="Arial" w:hAnsi="Arial" w:cs="Arial"/>
        </w:rPr>
        <w:t>aparte de los que ya recibió él.</w:t>
      </w:r>
    </w:p>
    <w:p w:rsidR="00A46B91" w:rsidRPr="000E158C" w:rsidRDefault="00A46B91" w:rsidP="00F368A0">
      <w:pPr>
        <w:pStyle w:val="Sinespaciado"/>
        <w:jc w:val="both"/>
        <w:rPr>
          <w:lang w:val="es-ES_tradnl"/>
        </w:rPr>
      </w:pPr>
    </w:p>
    <w:sectPr w:rsidR="00A46B91" w:rsidRPr="000E158C" w:rsidSect="00C9701C">
      <w:headerReference w:type="default" r:id="rId8"/>
      <w:footerReference w:type="default" r:id="rId9"/>
      <w:pgSz w:w="12240" w:h="15840"/>
      <w:pgMar w:top="993" w:right="1701" w:bottom="1417" w:left="1701"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41" w:rsidRDefault="00224441">
      <w:pPr>
        <w:spacing w:after="0"/>
      </w:pPr>
      <w:r>
        <w:separator/>
      </w:r>
    </w:p>
  </w:endnote>
  <w:endnote w:type="continuationSeparator" w:id="0">
    <w:p w:rsidR="00224441" w:rsidRDefault="00224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1C" w:rsidRPr="002A43F0" w:rsidRDefault="00C9701C" w:rsidP="00C9701C">
    <w:pPr>
      <w:spacing w:after="0"/>
      <w:jc w:val="center"/>
      <w:rPr>
        <w:color w:val="595959"/>
        <w:sz w:val="18"/>
      </w:rPr>
    </w:pPr>
  </w:p>
  <w:p w:rsidR="00C9701C" w:rsidRPr="002A43F0" w:rsidRDefault="00C9701C" w:rsidP="00C9701C">
    <w:pPr>
      <w:spacing w:after="0"/>
      <w:jc w:val="center"/>
      <w:rPr>
        <w:color w:val="595959"/>
        <w:sz w:val="18"/>
      </w:rPr>
    </w:pPr>
  </w:p>
  <w:p w:rsidR="00C9701C" w:rsidRPr="002A43F0" w:rsidRDefault="00C9701C" w:rsidP="00C9701C">
    <w:pPr>
      <w:spacing w:after="0"/>
      <w:jc w:val="center"/>
      <w:rPr>
        <w:color w:val="404040"/>
        <w:sz w:val="18"/>
      </w:rPr>
    </w:pPr>
  </w:p>
  <w:p w:rsidR="00C9701C" w:rsidRPr="002A43F0" w:rsidRDefault="00C9701C" w:rsidP="00C9701C">
    <w:pPr>
      <w:spacing w:after="0"/>
      <w:jc w:val="center"/>
      <w:rPr>
        <w:rFonts w:ascii="Times" w:hAnsi="Times"/>
        <w:color w:val="404040"/>
        <w:sz w:val="20"/>
        <w:szCs w:val="20"/>
        <w:lang w:eastAsia="en-US"/>
      </w:rPr>
    </w:pPr>
    <w:r w:rsidRPr="002A43F0">
      <w:rPr>
        <w:color w:val="404040"/>
        <w:sz w:val="18"/>
      </w:rPr>
      <w:t>S</w:t>
    </w:r>
    <w:r w:rsidRPr="002A43F0">
      <w:rPr>
        <w:rFonts w:ascii="Helvetica Neue" w:hAnsi="Helvetica Neue"/>
        <w:color w:val="404040"/>
        <w:sz w:val="19"/>
        <w:szCs w:val="19"/>
        <w:shd w:val="clear" w:color="auto" w:fill="FFFFFF"/>
        <w:lang w:eastAsia="en-US"/>
      </w:rPr>
      <w:t>an Luis Potosí 64 esquina Córdoba, Colonia Roma, Delegación Cuauhtémoc, México, Distrito Federal, C. P. 06700</w:t>
    </w:r>
  </w:p>
  <w:p w:rsidR="00C9701C" w:rsidRDefault="00C970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41" w:rsidRDefault="00224441">
      <w:pPr>
        <w:spacing w:after="0"/>
      </w:pPr>
      <w:r>
        <w:separator/>
      </w:r>
    </w:p>
  </w:footnote>
  <w:footnote w:type="continuationSeparator" w:id="0">
    <w:p w:rsidR="00224441" w:rsidRDefault="002244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35" w:rsidRDefault="00CA3D18">
    <w:pPr>
      <w:pStyle w:val="Encabezado"/>
    </w:pPr>
    <w:r>
      <w:rPr>
        <w:noProof/>
        <w:lang w:val="es-MX" w:eastAsia="es-MX"/>
      </w:rPr>
      <w:drawing>
        <wp:anchor distT="0" distB="0" distL="114300" distR="114300" simplePos="0" relativeHeight="251657728" behindDoc="0" locked="0" layoutInCell="1" allowOverlap="1">
          <wp:simplePos x="0" y="0"/>
          <wp:positionH relativeFrom="margin">
            <wp:posOffset>228600</wp:posOffset>
          </wp:positionH>
          <wp:positionV relativeFrom="margin">
            <wp:posOffset>0</wp:posOffset>
          </wp:positionV>
          <wp:extent cx="2420620" cy="697865"/>
          <wp:effectExtent l="19050" t="0" r="0" b="6985"/>
          <wp:wrapTight wrapText="bothSides">
            <wp:wrapPolygon edited="0">
              <wp:start x="-170" y="0"/>
              <wp:lineTo x="-170" y="21816"/>
              <wp:lineTo x="21589" y="21816"/>
              <wp:lineTo x="21589" y="0"/>
              <wp:lineTo x="-17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420620" cy="6978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2DE5"/>
    <w:multiLevelType w:val="hybridMultilevel"/>
    <w:tmpl w:val="C68A291A"/>
    <w:lvl w:ilvl="0" w:tplc="7608A7CC">
      <w:numFmt w:val="bullet"/>
      <w:lvlText w:val=""/>
      <w:lvlJc w:val="left"/>
      <w:pPr>
        <w:ind w:left="5316" w:hanging="360"/>
      </w:pPr>
      <w:rPr>
        <w:rFonts w:ascii="Symbol" w:eastAsia="Calibri" w:hAnsi="Symbol" w:cs="Times New Roman" w:hint="default"/>
      </w:rPr>
    </w:lvl>
    <w:lvl w:ilvl="1" w:tplc="080A0003" w:tentative="1">
      <w:start w:val="1"/>
      <w:numFmt w:val="bullet"/>
      <w:lvlText w:val="o"/>
      <w:lvlJc w:val="left"/>
      <w:pPr>
        <w:ind w:left="6036" w:hanging="360"/>
      </w:pPr>
      <w:rPr>
        <w:rFonts w:ascii="Courier New" w:hAnsi="Courier New" w:cs="Courier New"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Courier New"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Courier New" w:hint="default"/>
      </w:rPr>
    </w:lvl>
    <w:lvl w:ilvl="8" w:tplc="080A0005" w:tentative="1">
      <w:start w:val="1"/>
      <w:numFmt w:val="bullet"/>
      <w:lvlText w:val=""/>
      <w:lvlJc w:val="left"/>
      <w:pPr>
        <w:ind w:left="110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1004"/>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2A43F0"/>
    <w:rsid w:val="00006A94"/>
    <w:rsid w:val="000161E1"/>
    <w:rsid w:val="00016F64"/>
    <w:rsid w:val="00021C8E"/>
    <w:rsid w:val="00026031"/>
    <w:rsid w:val="000B2A2D"/>
    <w:rsid w:val="000E158C"/>
    <w:rsid w:val="001062CE"/>
    <w:rsid w:val="00112ADE"/>
    <w:rsid w:val="001249F7"/>
    <w:rsid w:val="0013253A"/>
    <w:rsid w:val="00165A25"/>
    <w:rsid w:val="001D6BF1"/>
    <w:rsid w:val="001E1A87"/>
    <w:rsid w:val="00224441"/>
    <w:rsid w:val="002629D8"/>
    <w:rsid w:val="002A35C8"/>
    <w:rsid w:val="002A43F0"/>
    <w:rsid w:val="002B34FA"/>
    <w:rsid w:val="002C2474"/>
    <w:rsid w:val="002C2AA9"/>
    <w:rsid w:val="002F0A1C"/>
    <w:rsid w:val="002F253E"/>
    <w:rsid w:val="002F3469"/>
    <w:rsid w:val="00305EE2"/>
    <w:rsid w:val="0030783D"/>
    <w:rsid w:val="003125B8"/>
    <w:rsid w:val="00313E32"/>
    <w:rsid w:val="00325AC7"/>
    <w:rsid w:val="003424E0"/>
    <w:rsid w:val="00343C99"/>
    <w:rsid w:val="00356B89"/>
    <w:rsid w:val="00373F79"/>
    <w:rsid w:val="0037491A"/>
    <w:rsid w:val="00386F1D"/>
    <w:rsid w:val="00393EE0"/>
    <w:rsid w:val="003B4631"/>
    <w:rsid w:val="003B7FB3"/>
    <w:rsid w:val="003E30BC"/>
    <w:rsid w:val="003E4AE9"/>
    <w:rsid w:val="003E5B76"/>
    <w:rsid w:val="003F4F54"/>
    <w:rsid w:val="00416D2E"/>
    <w:rsid w:val="00445B05"/>
    <w:rsid w:val="00446EFF"/>
    <w:rsid w:val="004818AC"/>
    <w:rsid w:val="00491051"/>
    <w:rsid w:val="004A3212"/>
    <w:rsid w:val="004B4476"/>
    <w:rsid w:val="004B6114"/>
    <w:rsid w:val="004E1D38"/>
    <w:rsid w:val="005206F3"/>
    <w:rsid w:val="00543A4E"/>
    <w:rsid w:val="005466CB"/>
    <w:rsid w:val="0054738D"/>
    <w:rsid w:val="00573507"/>
    <w:rsid w:val="0059401E"/>
    <w:rsid w:val="00596CA2"/>
    <w:rsid w:val="005D71C5"/>
    <w:rsid w:val="005F7F09"/>
    <w:rsid w:val="0060346D"/>
    <w:rsid w:val="006061D8"/>
    <w:rsid w:val="00662008"/>
    <w:rsid w:val="00685E86"/>
    <w:rsid w:val="006A6BED"/>
    <w:rsid w:val="006A7065"/>
    <w:rsid w:val="006E7C07"/>
    <w:rsid w:val="00717482"/>
    <w:rsid w:val="00743BBD"/>
    <w:rsid w:val="00746C9A"/>
    <w:rsid w:val="007726EF"/>
    <w:rsid w:val="00784359"/>
    <w:rsid w:val="007908F8"/>
    <w:rsid w:val="007C3339"/>
    <w:rsid w:val="007D3802"/>
    <w:rsid w:val="007E1FE1"/>
    <w:rsid w:val="00823455"/>
    <w:rsid w:val="0086287E"/>
    <w:rsid w:val="008661DA"/>
    <w:rsid w:val="00867AA3"/>
    <w:rsid w:val="00880CF7"/>
    <w:rsid w:val="008832EA"/>
    <w:rsid w:val="008E16BA"/>
    <w:rsid w:val="008E4312"/>
    <w:rsid w:val="008F4F3E"/>
    <w:rsid w:val="00901DB2"/>
    <w:rsid w:val="00917930"/>
    <w:rsid w:val="00926734"/>
    <w:rsid w:val="00936494"/>
    <w:rsid w:val="009438F5"/>
    <w:rsid w:val="00952A1A"/>
    <w:rsid w:val="009613CA"/>
    <w:rsid w:val="00996A37"/>
    <w:rsid w:val="009D613F"/>
    <w:rsid w:val="009E2BD0"/>
    <w:rsid w:val="00A06235"/>
    <w:rsid w:val="00A127EF"/>
    <w:rsid w:val="00A17ACB"/>
    <w:rsid w:val="00A41570"/>
    <w:rsid w:val="00A46B91"/>
    <w:rsid w:val="00A74797"/>
    <w:rsid w:val="00A7693E"/>
    <w:rsid w:val="00AA71DE"/>
    <w:rsid w:val="00AB16D0"/>
    <w:rsid w:val="00AF4875"/>
    <w:rsid w:val="00B04066"/>
    <w:rsid w:val="00B12D45"/>
    <w:rsid w:val="00B3166A"/>
    <w:rsid w:val="00B33B2B"/>
    <w:rsid w:val="00B51926"/>
    <w:rsid w:val="00B87A23"/>
    <w:rsid w:val="00BB56CE"/>
    <w:rsid w:val="00BB6245"/>
    <w:rsid w:val="00BD2DCE"/>
    <w:rsid w:val="00BD3B06"/>
    <w:rsid w:val="00BD5F57"/>
    <w:rsid w:val="00C12078"/>
    <w:rsid w:val="00C25862"/>
    <w:rsid w:val="00C5621E"/>
    <w:rsid w:val="00C70CFF"/>
    <w:rsid w:val="00C824D9"/>
    <w:rsid w:val="00C9701C"/>
    <w:rsid w:val="00CA3D18"/>
    <w:rsid w:val="00CB27AA"/>
    <w:rsid w:val="00CB5DB2"/>
    <w:rsid w:val="00CC46A6"/>
    <w:rsid w:val="00CE6F6C"/>
    <w:rsid w:val="00D00CAA"/>
    <w:rsid w:val="00D52E7E"/>
    <w:rsid w:val="00D6712B"/>
    <w:rsid w:val="00D772C3"/>
    <w:rsid w:val="00D85F6C"/>
    <w:rsid w:val="00DB2ABE"/>
    <w:rsid w:val="00DB555B"/>
    <w:rsid w:val="00DC6C73"/>
    <w:rsid w:val="00DC7FA3"/>
    <w:rsid w:val="00E23BA1"/>
    <w:rsid w:val="00E51C86"/>
    <w:rsid w:val="00E84A3E"/>
    <w:rsid w:val="00E966E0"/>
    <w:rsid w:val="00E975C7"/>
    <w:rsid w:val="00EA6DA5"/>
    <w:rsid w:val="00EB0252"/>
    <w:rsid w:val="00EB6016"/>
    <w:rsid w:val="00ED1375"/>
    <w:rsid w:val="00EE1B09"/>
    <w:rsid w:val="00EF1D45"/>
    <w:rsid w:val="00F04001"/>
    <w:rsid w:val="00F31987"/>
    <w:rsid w:val="00F368A0"/>
    <w:rsid w:val="00F36D4A"/>
    <w:rsid w:val="00F5520F"/>
    <w:rsid w:val="00F57FE4"/>
    <w:rsid w:val="00F656E2"/>
    <w:rsid w:val="00F758A3"/>
    <w:rsid w:val="00F92E54"/>
    <w:rsid w:val="00FA2DC0"/>
    <w:rsid w:val="00FA5F05"/>
    <w:rsid w:val="00FD06EB"/>
    <w:rsid w:val="00FE0A62"/>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F3"/>
    <w:pPr>
      <w:spacing w:after="200"/>
    </w:pPr>
    <w:rPr>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C7"/>
    <w:pPr>
      <w:spacing w:after="0"/>
    </w:pPr>
    <w:rPr>
      <w:rFonts w:ascii="Lucida Grande" w:hAnsi="Lucida Grande"/>
      <w:sz w:val="18"/>
      <w:szCs w:val="18"/>
    </w:rPr>
  </w:style>
  <w:style w:type="character" w:customStyle="1" w:styleId="TextodegloboCar">
    <w:name w:val="Texto de globo Car"/>
    <w:link w:val="Textodeglobo"/>
    <w:uiPriority w:val="99"/>
    <w:semiHidden/>
    <w:rsid w:val="00325AC7"/>
    <w:rPr>
      <w:rFonts w:ascii="Lucida Grande" w:hAnsi="Lucida Grande" w:cs="Lucida Grande"/>
      <w:sz w:val="18"/>
      <w:szCs w:val="18"/>
    </w:rPr>
  </w:style>
  <w:style w:type="paragraph" w:styleId="Sinespaciado">
    <w:name w:val="No Spacing"/>
    <w:uiPriority w:val="1"/>
    <w:qFormat/>
    <w:rsid w:val="00021C8E"/>
    <w:rPr>
      <w:rFonts w:ascii="Arial" w:eastAsia="Calibri" w:hAnsi="Arial"/>
      <w:sz w:val="24"/>
      <w:szCs w:val="22"/>
      <w:lang w:eastAsia="en-US"/>
    </w:rPr>
  </w:style>
  <w:style w:type="paragraph" w:styleId="Encabezado">
    <w:name w:val="header"/>
    <w:basedOn w:val="Normal"/>
    <w:link w:val="EncabezadoCar"/>
    <w:uiPriority w:val="99"/>
    <w:semiHidden/>
    <w:unhideWhenUsed/>
    <w:rsid w:val="00A06235"/>
    <w:pPr>
      <w:tabs>
        <w:tab w:val="center" w:pos="4153"/>
        <w:tab w:val="right" w:pos="8306"/>
      </w:tabs>
    </w:pPr>
  </w:style>
  <w:style w:type="character" w:customStyle="1" w:styleId="EncabezadoCar">
    <w:name w:val="Encabezado Car"/>
    <w:link w:val="Encabezado"/>
    <w:uiPriority w:val="99"/>
    <w:semiHidden/>
    <w:rsid w:val="00A06235"/>
    <w:rPr>
      <w:sz w:val="24"/>
      <w:szCs w:val="24"/>
      <w:lang w:eastAsia="ja-JP"/>
    </w:rPr>
  </w:style>
  <w:style w:type="paragraph" w:styleId="Piedepgina">
    <w:name w:val="footer"/>
    <w:basedOn w:val="Normal"/>
    <w:link w:val="PiedepginaCar"/>
    <w:uiPriority w:val="99"/>
    <w:semiHidden/>
    <w:unhideWhenUsed/>
    <w:rsid w:val="00A06235"/>
    <w:pPr>
      <w:tabs>
        <w:tab w:val="center" w:pos="4153"/>
        <w:tab w:val="right" w:pos="8306"/>
      </w:tabs>
    </w:pPr>
  </w:style>
  <w:style w:type="character" w:customStyle="1" w:styleId="PiedepginaCar">
    <w:name w:val="Pie de página Car"/>
    <w:link w:val="Piedepgina"/>
    <w:uiPriority w:val="99"/>
    <w:semiHidden/>
    <w:rsid w:val="00A06235"/>
    <w:rPr>
      <w:sz w:val="24"/>
      <w:szCs w:val="24"/>
      <w:lang w:eastAsia="ja-JP"/>
    </w:rPr>
  </w:style>
  <w:style w:type="character" w:customStyle="1" w:styleId="apple-converted-space">
    <w:name w:val="apple-converted-space"/>
    <w:basedOn w:val="Fuentedeprrafopredeter"/>
    <w:rsid w:val="00C9701C"/>
  </w:style>
</w:styles>
</file>

<file path=word/webSettings.xml><?xml version="1.0" encoding="utf-8"?>
<w:webSettings xmlns:r="http://schemas.openxmlformats.org/officeDocument/2006/relationships" xmlns:w="http://schemas.openxmlformats.org/wordprocessingml/2006/main">
  <w:divs>
    <w:div w:id="844512265">
      <w:bodyDiv w:val="1"/>
      <w:marLeft w:val="0"/>
      <w:marRight w:val="0"/>
      <w:marTop w:val="0"/>
      <w:marBottom w:val="0"/>
      <w:divBdr>
        <w:top w:val="none" w:sz="0" w:space="0" w:color="auto"/>
        <w:left w:val="none" w:sz="0" w:space="0" w:color="auto"/>
        <w:bottom w:val="none" w:sz="0" w:space="0" w:color="auto"/>
        <w:right w:val="none" w:sz="0" w:space="0" w:color="auto"/>
      </w:divBdr>
    </w:div>
    <w:div w:id="1734884487">
      <w:bodyDiv w:val="1"/>
      <w:marLeft w:val="0"/>
      <w:marRight w:val="0"/>
      <w:marTop w:val="0"/>
      <w:marBottom w:val="0"/>
      <w:divBdr>
        <w:top w:val="none" w:sz="0" w:space="0" w:color="auto"/>
        <w:left w:val="none" w:sz="0" w:space="0" w:color="auto"/>
        <w:bottom w:val="none" w:sz="0" w:space="0" w:color="auto"/>
        <w:right w:val="none" w:sz="0" w:space="0" w:color="auto"/>
      </w:divBdr>
    </w:div>
    <w:div w:id="182419843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ownloads\PLANTILLA%20MOREN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7297-0371-4132-A012-53EDFD1A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MORENA1</Template>
  <TotalTime>1</TotalTime>
  <Pages>1</Pages>
  <Words>342</Words>
  <Characters>1886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AFK Comunicacion Creativa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Usuario</cp:lastModifiedBy>
  <cp:revision>2</cp:revision>
  <dcterms:created xsi:type="dcterms:W3CDTF">2013-04-19T23:11:00Z</dcterms:created>
  <dcterms:modified xsi:type="dcterms:W3CDTF">2013-04-19T23:11:00Z</dcterms:modified>
</cp:coreProperties>
</file>